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CF" w:rsidRPr="005F4EAD" w:rsidRDefault="000905CF" w:rsidP="002D7680">
      <w:pPr>
        <w:widowControl/>
        <w:rPr>
          <w:rFonts w:ascii="Times New Roman" w:hAnsi="Times New Roman"/>
          <w:b/>
          <w:i/>
          <w:sz w:val="18"/>
          <w:szCs w:val="18"/>
          <w:lang w:val="uk-UA"/>
        </w:rPr>
      </w:pPr>
      <w:r w:rsidRPr="005F4EAD">
        <w:rPr>
          <w:rFonts w:ascii="Times New Roman" w:hAnsi="Times New Roman"/>
          <w:b/>
          <w:i/>
          <w:sz w:val="18"/>
          <w:szCs w:val="18"/>
          <w:lang w:val="uk-UA"/>
        </w:rPr>
        <w:t>Форма 2</w:t>
      </w:r>
    </w:p>
    <w:p w:rsidR="000905CF" w:rsidRDefault="000905CF" w:rsidP="002D7680">
      <w:pPr>
        <w:widowControl/>
        <w:rPr>
          <w:rFonts w:ascii="Times New Roman" w:hAnsi="Times New Roman"/>
          <w:b/>
          <w:i/>
          <w:sz w:val="18"/>
          <w:szCs w:val="18"/>
          <w:lang w:val="uk-UA"/>
        </w:rPr>
      </w:pPr>
    </w:p>
    <w:p w:rsidR="000905CF" w:rsidRDefault="000905CF" w:rsidP="002D7680">
      <w:pPr>
        <w:widowControl/>
        <w:rPr>
          <w:rFonts w:ascii="Times New Roman" w:hAnsi="Times New Roman"/>
          <w:b/>
          <w:lang w:val="uk-UA"/>
        </w:rPr>
      </w:pPr>
      <w:r w:rsidRPr="00265912">
        <w:rPr>
          <w:rFonts w:ascii="Times New Roman" w:hAnsi="Times New Roman"/>
          <w:b/>
          <w:lang w:val="uk-UA"/>
        </w:rPr>
        <w:t>Проблемні методичні теми:</w:t>
      </w:r>
    </w:p>
    <w:p w:rsidR="000905CF" w:rsidRDefault="000905CF" w:rsidP="002D7680">
      <w:pPr>
        <w:widowControl/>
        <w:numPr>
          <w:ilvl w:val="0"/>
          <w:numId w:val="1"/>
        </w:numPr>
        <w:rPr>
          <w:rFonts w:ascii="Times New Roman" w:hAnsi="Times New Roman"/>
          <w:b/>
          <w:lang w:val="uk-UA"/>
        </w:rPr>
      </w:pPr>
      <w:r w:rsidRPr="00265912">
        <w:rPr>
          <w:rFonts w:ascii="Times New Roman" w:hAnsi="Times New Roman"/>
          <w:lang w:val="uk-UA"/>
        </w:rPr>
        <w:t>ліцею:</w:t>
      </w:r>
      <w:r>
        <w:rPr>
          <w:rFonts w:ascii="Times New Roman" w:hAnsi="Times New Roman"/>
          <w:b/>
          <w:lang w:val="uk-UA"/>
        </w:rPr>
        <w:t xml:space="preserve"> «Фаховий ріст педагога як запорука успішності учня»;</w:t>
      </w:r>
    </w:p>
    <w:p w:rsidR="000905CF" w:rsidRPr="00265912" w:rsidRDefault="000905CF" w:rsidP="002D7680">
      <w:pPr>
        <w:widowControl/>
        <w:numPr>
          <w:ilvl w:val="0"/>
          <w:numId w:val="1"/>
        </w:numPr>
        <w:rPr>
          <w:rFonts w:ascii="Times New Roman" w:hAnsi="Times New Roman"/>
          <w:b/>
          <w:lang w:val="uk-UA"/>
        </w:rPr>
      </w:pPr>
      <w:r w:rsidRPr="00265912">
        <w:rPr>
          <w:rFonts w:ascii="Times New Roman" w:hAnsi="Times New Roman"/>
          <w:lang w:val="uk-UA"/>
        </w:rPr>
        <w:t>методичної комісії:</w:t>
      </w:r>
      <w:r>
        <w:rPr>
          <w:rFonts w:ascii="Times New Roman" w:hAnsi="Times New Roman"/>
          <w:b/>
          <w:lang w:val="uk-UA"/>
        </w:rPr>
        <w:t xml:space="preserve"> «Фахове зростання педагога як запорука становлення                       особистості учня».</w:t>
      </w:r>
    </w:p>
    <w:p w:rsidR="000905CF" w:rsidRPr="005F4EAD" w:rsidRDefault="000905CF" w:rsidP="002D7680">
      <w:pPr>
        <w:widowControl/>
        <w:rPr>
          <w:rFonts w:ascii="Times New Roman" w:hAnsi="Times New Roman"/>
          <w:b/>
          <w:i/>
          <w:sz w:val="18"/>
          <w:szCs w:val="18"/>
          <w:lang w:val="uk-UA"/>
        </w:rPr>
      </w:pPr>
    </w:p>
    <w:p w:rsidR="000905CF" w:rsidRDefault="000905CF" w:rsidP="002D7680">
      <w:pPr>
        <w:widowControl/>
        <w:jc w:val="center"/>
        <w:rPr>
          <w:rFonts w:ascii="Times New Roman" w:hAnsi="Times New Roman"/>
          <w:b/>
          <w:i/>
          <w:lang w:val="uk-UA"/>
        </w:rPr>
      </w:pPr>
      <w:r w:rsidRPr="005F4EAD">
        <w:rPr>
          <w:rFonts w:ascii="Times New Roman" w:hAnsi="Times New Roman"/>
          <w:b/>
          <w:i/>
          <w:lang w:val="uk-UA"/>
        </w:rPr>
        <w:t>Індивідуальні методичні проблеми членів методичної комісії</w:t>
      </w:r>
    </w:p>
    <w:p w:rsidR="000905CF" w:rsidRPr="005F4EAD" w:rsidRDefault="000905CF" w:rsidP="002D7680">
      <w:pPr>
        <w:widowControl/>
        <w:jc w:val="center"/>
        <w:rPr>
          <w:rFonts w:ascii="Times New Roman" w:hAnsi="Times New Roman"/>
          <w:b/>
          <w:i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7"/>
        <w:gridCol w:w="2504"/>
        <w:gridCol w:w="3306"/>
        <w:gridCol w:w="862"/>
        <w:gridCol w:w="2115"/>
      </w:tblGrid>
      <w:tr w:rsidR="000905CF" w:rsidRPr="000516F7" w:rsidTr="009B343C">
        <w:trPr>
          <w:trHeight w:val="279"/>
        </w:trPr>
        <w:tc>
          <w:tcPr>
            <w:tcW w:w="677" w:type="dxa"/>
          </w:tcPr>
          <w:p w:rsidR="000905CF" w:rsidRPr="005F4EAD" w:rsidRDefault="000905CF" w:rsidP="0094583A">
            <w:pPr>
              <w:widowControl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5F4EA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№п/п</w:t>
            </w:r>
          </w:p>
        </w:tc>
        <w:tc>
          <w:tcPr>
            <w:tcW w:w="2504" w:type="dxa"/>
          </w:tcPr>
          <w:p w:rsidR="000905CF" w:rsidRPr="005F4EAD" w:rsidRDefault="000905CF" w:rsidP="0094583A">
            <w:pPr>
              <w:widowControl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5F4EA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Список членів методичної комісії</w:t>
            </w:r>
          </w:p>
        </w:tc>
        <w:tc>
          <w:tcPr>
            <w:tcW w:w="3306" w:type="dxa"/>
          </w:tcPr>
          <w:p w:rsidR="000905CF" w:rsidRPr="005F4EAD" w:rsidRDefault="000905CF" w:rsidP="0094583A">
            <w:pPr>
              <w:widowControl/>
              <w:tabs>
                <w:tab w:val="left" w:pos="769"/>
              </w:tabs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F4EA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Індивідуальні методичні проблеми</w:t>
            </w:r>
          </w:p>
        </w:tc>
        <w:tc>
          <w:tcPr>
            <w:tcW w:w="862" w:type="dxa"/>
          </w:tcPr>
          <w:p w:rsidR="000905CF" w:rsidRPr="005F4EAD" w:rsidRDefault="000905CF" w:rsidP="0094583A">
            <w:pPr>
              <w:widowControl/>
              <w:tabs>
                <w:tab w:val="left" w:pos="769"/>
              </w:tabs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5F4EA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Роки роботи </w:t>
            </w:r>
          </w:p>
        </w:tc>
        <w:tc>
          <w:tcPr>
            <w:tcW w:w="2115" w:type="dxa"/>
          </w:tcPr>
          <w:p w:rsidR="000905CF" w:rsidRPr="005F4EAD" w:rsidRDefault="000905CF" w:rsidP="0094583A">
            <w:pPr>
              <w:widowControl/>
              <w:tabs>
                <w:tab w:val="left" w:pos="769"/>
              </w:tabs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5F4EA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Форма узагальнення </w:t>
            </w:r>
          </w:p>
          <w:p w:rsidR="000905CF" w:rsidRPr="005F4EAD" w:rsidRDefault="000905CF" w:rsidP="0094583A">
            <w:pPr>
              <w:widowControl/>
              <w:tabs>
                <w:tab w:val="left" w:pos="769"/>
              </w:tabs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  <w:tr w:rsidR="000905CF" w:rsidRPr="000516F7" w:rsidTr="009B343C">
        <w:trPr>
          <w:trHeight w:val="144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tabs>
                <w:tab w:val="left" w:pos="283"/>
              </w:tabs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Оліфірович  Ольга Андріївна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Розвиток особистісни</w:t>
            </w:r>
            <w:r w:rsidRPr="000516F7">
              <w:rPr>
                <w:rFonts w:ascii="Times New Roman" w:hAnsi="Times New Roman"/>
                <w:lang w:val="uk-UA"/>
              </w:rPr>
              <w:t xml:space="preserve">х якостей учнів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виховна година</w:t>
            </w:r>
          </w:p>
        </w:tc>
      </w:tr>
      <w:tr w:rsidR="000905CF" w:rsidRPr="000516F7" w:rsidTr="009B343C">
        <w:trPr>
          <w:trHeight w:val="139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Скороход  Оксана Миколаївна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b/>
                <w:i/>
                <w:sz w:val="30"/>
                <w:szCs w:val="30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Впровадження індивідуального підходу у виховному процесі.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виховна година</w:t>
            </w:r>
          </w:p>
        </w:tc>
      </w:tr>
      <w:tr w:rsidR="000905CF" w:rsidRPr="000516F7" w:rsidTr="009B343C">
        <w:trPr>
          <w:trHeight w:val="139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Кратюк Тамара Володимирівна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b/>
                <w:i/>
                <w:sz w:val="30"/>
                <w:szCs w:val="30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Розвиток творчого потенціалу учнів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доповідь на засідання методичної комісії</w:t>
            </w:r>
          </w:p>
        </w:tc>
      </w:tr>
      <w:tr w:rsidR="000905CF" w:rsidRPr="000516F7" w:rsidTr="009B343C">
        <w:trPr>
          <w:trHeight w:val="144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Козир Ольга Олексіївна</w:t>
            </w:r>
          </w:p>
        </w:tc>
        <w:tc>
          <w:tcPr>
            <w:tcW w:w="3306" w:type="dxa"/>
          </w:tcPr>
          <w:p w:rsidR="000905CF" w:rsidRPr="005F4EAD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7246A6">
              <w:rPr>
                <w:rFonts w:ascii="Times New Roman" w:hAnsi="Times New Roman"/>
                <w:lang w:val="uk-UA"/>
              </w:rPr>
              <w:t>Удосконалення процесу активної взаємодії викладача і учня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7246A6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7246A6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виступ на педагогічних читаннях</w:t>
            </w:r>
          </w:p>
        </w:tc>
      </w:tr>
      <w:tr w:rsidR="000905CF" w:rsidRPr="000516F7" w:rsidTr="009B343C">
        <w:trPr>
          <w:trHeight w:val="139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both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    5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Романюк Володимир Миколайович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Розвиток</w:t>
            </w:r>
            <w:r w:rsidRPr="000516F7">
              <w:rPr>
                <w:rFonts w:ascii="Times New Roman" w:hAnsi="Times New Roman"/>
                <w:lang w:val="uk-UA"/>
              </w:rPr>
              <w:t xml:space="preserve"> творчого потенціалу учнів шляхом впровадження інноваційних технологій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доповідь на засідання методичної комісії</w:t>
            </w:r>
          </w:p>
        </w:tc>
      </w:tr>
      <w:tr w:rsidR="000905CF" w:rsidRPr="000516F7" w:rsidTr="009B343C">
        <w:trPr>
          <w:trHeight w:val="175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Шайдуліна Світлана Миколаївна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b/>
                <w:i/>
                <w:sz w:val="30"/>
                <w:szCs w:val="30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Формування морально-ціннісних орієнтирів учнів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виховна година</w:t>
            </w:r>
          </w:p>
        </w:tc>
      </w:tr>
      <w:tr w:rsidR="000905CF" w:rsidRPr="000516F7" w:rsidTr="009B343C">
        <w:trPr>
          <w:trHeight w:val="175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Клекоцюк Тамара Петрівна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b/>
                <w:i/>
                <w:sz w:val="30"/>
                <w:szCs w:val="30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Формування ціннісного ставлення до людей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виховна година</w:t>
            </w:r>
          </w:p>
        </w:tc>
      </w:tr>
      <w:tr w:rsidR="000905CF" w:rsidRPr="000516F7" w:rsidTr="009B343C">
        <w:trPr>
          <w:trHeight w:val="180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Трохимук Світлана Анатоліївна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b/>
                <w:i/>
                <w:sz w:val="30"/>
                <w:szCs w:val="30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Формування цінностей сучасної людини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доповідь на засідання методичної комісії</w:t>
            </w:r>
          </w:p>
        </w:tc>
      </w:tr>
      <w:tr w:rsidR="000905CF" w:rsidRPr="000516F7" w:rsidTr="009B343C">
        <w:trPr>
          <w:trHeight w:val="175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Хропот Галина Степанівна</w:t>
            </w:r>
          </w:p>
        </w:tc>
        <w:tc>
          <w:tcPr>
            <w:tcW w:w="3306" w:type="dxa"/>
          </w:tcPr>
          <w:p w:rsidR="000905CF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Формування особистісних</w:t>
            </w:r>
          </w:p>
          <w:p w:rsidR="000905CF" w:rsidRPr="000516F7" w:rsidRDefault="000905CF" w:rsidP="0094583A">
            <w:pPr>
              <w:widowControl/>
              <w:rPr>
                <w:rFonts w:ascii="Times New Roman" w:hAnsi="Times New Roman"/>
                <w:b/>
                <w:i/>
                <w:sz w:val="30"/>
                <w:szCs w:val="30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якостей учнів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відкрита виховна година</w:t>
            </w:r>
          </w:p>
        </w:tc>
      </w:tr>
      <w:tr w:rsidR="000905CF" w:rsidRPr="000516F7" w:rsidTr="009B343C">
        <w:trPr>
          <w:trHeight w:val="175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10</w:t>
            </w:r>
          </w:p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Куць Ірина Миколаївна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b/>
                <w:i/>
                <w:sz w:val="30"/>
                <w:szCs w:val="30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Формування культури поведінки учнів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доповідь на засідання методичної комісії</w:t>
            </w:r>
          </w:p>
        </w:tc>
      </w:tr>
      <w:tr w:rsidR="000905CF" w:rsidRPr="000516F7" w:rsidTr="009B343C">
        <w:trPr>
          <w:trHeight w:val="175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jc w:val="both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Хмелюк Неля Володимирівна</w:t>
            </w:r>
          </w:p>
        </w:tc>
        <w:tc>
          <w:tcPr>
            <w:tcW w:w="3306" w:type="dxa"/>
          </w:tcPr>
          <w:p w:rsidR="000905CF" w:rsidRPr="009B343C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Розвиток особистісно-орієнтованих компетентностей  учнів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доповідь на засідання методичної комісії</w:t>
            </w:r>
          </w:p>
        </w:tc>
      </w:tr>
      <w:tr w:rsidR="000905CF" w:rsidRPr="000516F7" w:rsidTr="009B343C">
        <w:trPr>
          <w:trHeight w:val="175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Голян Олена Іванівна</w:t>
            </w:r>
          </w:p>
        </w:tc>
        <w:tc>
          <w:tcPr>
            <w:tcW w:w="3306" w:type="dxa"/>
          </w:tcPr>
          <w:p w:rsidR="000905CF" w:rsidRPr="009B343C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Формування інтелектуально-пізнавальних якостей </w:t>
            </w:r>
            <w:r>
              <w:rPr>
                <w:rFonts w:ascii="Times New Roman" w:hAnsi="Times New Roman"/>
                <w:lang w:val="uk-UA"/>
              </w:rPr>
              <w:t>учнів.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відкрита виховна </w:t>
            </w:r>
          </w:p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година</w:t>
            </w:r>
          </w:p>
        </w:tc>
      </w:tr>
      <w:tr w:rsidR="000905CF" w:rsidRPr="000516F7" w:rsidTr="009B343C">
        <w:trPr>
          <w:trHeight w:val="180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Кущук Лариса Миколаївна</w:t>
            </w:r>
          </w:p>
        </w:tc>
        <w:tc>
          <w:tcPr>
            <w:tcW w:w="3306" w:type="dxa"/>
          </w:tcPr>
          <w:p w:rsidR="000905CF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Формування творчих здібностей учнів через використання інноваційних технологій в умовах сучасної освіти.</w:t>
            </w:r>
          </w:p>
          <w:p w:rsidR="000905CF" w:rsidRPr="009B343C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виступ на педагогічних читаннях</w:t>
            </w:r>
          </w:p>
        </w:tc>
      </w:tr>
      <w:tr w:rsidR="000905CF" w:rsidRPr="000516F7" w:rsidTr="009B343C">
        <w:trPr>
          <w:trHeight w:val="180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14</w:t>
            </w:r>
          </w:p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Глущенко Марія Євстахі</w:t>
            </w:r>
            <w:r>
              <w:rPr>
                <w:rFonts w:ascii="Times New Roman" w:hAnsi="Times New Roman"/>
                <w:lang w:val="uk-UA"/>
              </w:rPr>
              <w:t>ї</w:t>
            </w:r>
            <w:bookmarkStart w:id="0" w:name="_GoBack"/>
            <w:bookmarkEnd w:id="0"/>
            <w:r w:rsidRPr="000516F7">
              <w:rPr>
                <w:rFonts w:ascii="Times New Roman" w:hAnsi="Times New Roman"/>
                <w:lang w:val="uk-UA"/>
              </w:rPr>
              <w:t>вна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Використання особистісно-орієнтованого виховання.</w:t>
            </w:r>
          </w:p>
        </w:tc>
        <w:tc>
          <w:tcPr>
            <w:tcW w:w="862" w:type="dxa"/>
          </w:tcPr>
          <w:p w:rsidR="000905CF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позаурочний захід</w:t>
            </w:r>
          </w:p>
        </w:tc>
      </w:tr>
      <w:tr w:rsidR="000905CF" w:rsidRPr="000516F7" w:rsidTr="009B343C">
        <w:trPr>
          <w:trHeight w:val="180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Гошко Катерина Василівна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Формування побутових компетентностей учнів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позаурочний захід</w:t>
            </w:r>
          </w:p>
        </w:tc>
      </w:tr>
      <w:tr w:rsidR="000905CF" w:rsidRPr="000516F7" w:rsidTr="009B343C">
        <w:trPr>
          <w:trHeight w:val="180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16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Горун Валерій Павлович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Розвиток фізичних якостей учнів 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відкритий урок</w:t>
            </w:r>
          </w:p>
        </w:tc>
      </w:tr>
      <w:tr w:rsidR="000905CF" w:rsidRPr="000516F7" w:rsidTr="009B343C">
        <w:trPr>
          <w:trHeight w:val="180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17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Доротюк Тарас Романович</w:t>
            </w:r>
          </w:p>
        </w:tc>
        <w:tc>
          <w:tcPr>
            <w:tcW w:w="3306" w:type="dxa"/>
          </w:tcPr>
          <w:p w:rsidR="000905CF" w:rsidRPr="004E0B6D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Розвиток здоров</w:t>
            </w:r>
            <w:r>
              <w:rPr>
                <w:rFonts w:ascii="Times New Roman" w:hAnsi="Times New Roman"/>
                <w:lang w:val="en-US"/>
              </w:rPr>
              <w:t>’</w:t>
            </w:r>
            <w:r>
              <w:rPr>
                <w:rFonts w:ascii="Times New Roman" w:hAnsi="Times New Roman"/>
                <w:lang w:val="uk-UA"/>
              </w:rPr>
              <w:t xml:space="preserve">я- зберігаючих компетентностей . </w:t>
            </w:r>
          </w:p>
        </w:tc>
        <w:tc>
          <w:tcPr>
            <w:tcW w:w="862" w:type="dxa"/>
          </w:tcPr>
          <w:p w:rsidR="000905CF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позаурочний захід</w:t>
            </w:r>
          </w:p>
        </w:tc>
      </w:tr>
      <w:tr w:rsidR="000905CF" w:rsidRPr="000516F7" w:rsidTr="009B343C">
        <w:trPr>
          <w:trHeight w:val="180"/>
        </w:trPr>
        <w:tc>
          <w:tcPr>
            <w:tcW w:w="677" w:type="dxa"/>
          </w:tcPr>
          <w:p w:rsidR="000905CF" w:rsidRPr="000516F7" w:rsidRDefault="000905CF" w:rsidP="0094583A">
            <w:pPr>
              <w:widowControl/>
              <w:jc w:val="center"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18</w:t>
            </w:r>
          </w:p>
        </w:tc>
        <w:tc>
          <w:tcPr>
            <w:tcW w:w="2504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Малуша Володимир Степанович</w:t>
            </w:r>
          </w:p>
        </w:tc>
        <w:tc>
          <w:tcPr>
            <w:tcW w:w="3306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Формування</w:t>
            </w:r>
            <w:r>
              <w:rPr>
                <w:rFonts w:ascii="Times New Roman" w:hAnsi="Times New Roman"/>
                <w:lang w:val="uk-UA"/>
              </w:rPr>
              <w:t xml:space="preserve"> патріотизму у виховному процесі.</w:t>
            </w:r>
          </w:p>
        </w:tc>
        <w:tc>
          <w:tcPr>
            <w:tcW w:w="862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15" w:type="dxa"/>
          </w:tcPr>
          <w:p w:rsidR="000905CF" w:rsidRPr="000516F7" w:rsidRDefault="000905CF" w:rsidP="0094583A">
            <w:pPr>
              <w:widowControl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виступ на засіданні школи класного керівника (травень 2016р.)</w:t>
            </w:r>
          </w:p>
        </w:tc>
      </w:tr>
    </w:tbl>
    <w:p w:rsidR="000905CF" w:rsidRDefault="000905CF" w:rsidP="002D7680">
      <w:pPr>
        <w:widowControl/>
        <w:jc w:val="center"/>
        <w:rPr>
          <w:rFonts w:ascii="Times New Roman" w:hAnsi="Times New Roman"/>
          <w:b/>
          <w:i/>
          <w:sz w:val="30"/>
          <w:szCs w:val="30"/>
          <w:lang w:val="uk-UA"/>
        </w:rPr>
      </w:pPr>
    </w:p>
    <w:p w:rsidR="000905CF" w:rsidRPr="004E0B6D" w:rsidRDefault="000905CF" w:rsidP="002D7680">
      <w:pPr>
        <w:widowControl/>
        <w:jc w:val="center"/>
        <w:rPr>
          <w:sz w:val="22"/>
          <w:szCs w:val="22"/>
        </w:rPr>
      </w:pPr>
    </w:p>
    <w:p w:rsidR="000905CF" w:rsidRPr="004E0B6D" w:rsidRDefault="000905CF" w:rsidP="002D7680">
      <w:pPr>
        <w:widowControl/>
        <w:jc w:val="center"/>
        <w:rPr>
          <w:sz w:val="22"/>
          <w:szCs w:val="22"/>
        </w:rPr>
      </w:pPr>
    </w:p>
    <w:p w:rsidR="000905CF" w:rsidRPr="004E0B6D" w:rsidRDefault="000905CF" w:rsidP="002D7680">
      <w:pPr>
        <w:widowControl/>
        <w:jc w:val="center"/>
        <w:rPr>
          <w:sz w:val="22"/>
          <w:szCs w:val="22"/>
        </w:rPr>
      </w:pPr>
    </w:p>
    <w:p w:rsidR="000905CF" w:rsidRDefault="000905CF"/>
    <w:sectPr w:rsidR="000905CF" w:rsidSect="00CC6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A70F9"/>
    <w:multiLevelType w:val="hybridMultilevel"/>
    <w:tmpl w:val="7DEA01B0"/>
    <w:lvl w:ilvl="0" w:tplc="FFD4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7680"/>
    <w:rsid w:val="000516F7"/>
    <w:rsid w:val="000905CF"/>
    <w:rsid w:val="001A7DE2"/>
    <w:rsid w:val="00265912"/>
    <w:rsid w:val="002D7680"/>
    <w:rsid w:val="0030520A"/>
    <w:rsid w:val="004E0B6D"/>
    <w:rsid w:val="00563401"/>
    <w:rsid w:val="005F4EAD"/>
    <w:rsid w:val="00695DF2"/>
    <w:rsid w:val="007246A6"/>
    <w:rsid w:val="0094583A"/>
    <w:rsid w:val="009B343C"/>
    <w:rsid w:val="009C4E28"/>
    <w:rsid w:val="009E6A82"/>
    <w:rsid w:val="00A0746E"/>
    <w:rsid w:val="00CC6C8A"/>
    <w:rsid w:val="00DD7928"/>
    <w:rsid w:val="00E05225"/>
    <w:rsid w:val="00E815FF"/>
    <w:rsid w:val="00F53629"/>
    <w:rsid w:val="00FF5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D7680"/>
    <w:pPr>
      <w:widowControl w:val="0"/>
      <w:autoSpaceDE w:val="0"/>
      <w:autoSpaceDN w:val="0"/>
      <w:adjustRightInd w:val="0"/>
    </w:pPr>
    <w:rPr>
      <w:rFonts w:ascii="Franklin Gothic Medium Cond" w:eastAsia="Times New Roman" w:hAnsi="Franklin Gothic Medium Cond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522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522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522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0522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0522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05225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0522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05225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0522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0522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0522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05225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05225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05225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05225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05225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05225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05225"/>
    <w:rPr>
      <w:rFonts w:ascii="Cambria" w:hAnsi="Cambria" w:cs="Times New Roman"/>
      <w:i/>
      <w:iCs/>
      <w:color w:val="404040"/>
      <w:sz w:val="20"/>
      <w:szCs w:val="20"/>
    </w:rPr>
  </w:style>
  <w:style w:type="paragraph" w:styleId="ListParagraph">
    <w:name w:val="List Paragraph"/>
    <w:basedOn w:val="Normal"/>
    <w:uiPriority w:val="99"/>
    <w:qFormat/>
    <w:rsid w:val="00E0522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E0522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05225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05225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0522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E05225"/>
    <w:rPr>
      <w:rFonts w:cs="Times New Roman"/>
      <w:b/>
      <w:bCs/>
    </w:rPr>
  </w:style>
  <w:style w:type="paragraph" w:styleId="NoSpacing">
    <w:name w:val="No Spacing"/>
    <w:uiPriority w:val="99"/>
    <w:qFormat/>
    <w:rsid w:val="00E05225"/>
    <w:rPr>
      <w:lang w:eastAsia="en-US"/>
    </w:rPr>
  </w:style>
  <w:style w:type="character" w:styleId="SubtleEmphasis">
    <w:name w:val="Subtle Emphasis"/>
    <w:basedOn w:val="DefaultParagraphFont"/>
    <w:uiPriority w:val="99"/>
    <w:qFormat/>
    <w:rsid w:val="00E05225"/>
    <w:rPr>
      <w:rFonts w:cs="Times New Roman"/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353</Words>
  <Characters>2015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2015-10-19T18:18:00Z</dcterms:created>
  <dcterms:modified xsi:type="dcterms:W3CDTF">2015-12-08T06:21:00Z</dcterms:modified>
</cp:coreProperties>
</file>